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BE" w:rsidRPr="00A518A8" w:rsidRDefault="001F0EBC" w:rsidP="00265452">
      <w:pPr>
        <w:ind w:left="0"/>
        <w:jc w:val="both"/>
        <w:rPr>
          <w:b/>
        </w:rPr>
      </w:pPr>
      <w:r>
        <w:rPr>
          <w:b/>
        </w:rPr>
        <w:t xml:space="preserve">Kew Medical Practice </w:t>
      </w:r>
    </w:p>
    <w:p w:rsidR="001F0EBC" w:rsidRPr="001F0EBC" w:rsidRDefault="006D7ABE" w:rsidP="00265452">
      <w:pPr>
        <w:ind w:left="0"/>
        <w:jc w:val="both"/>
        <w:rPr>
          <w:b/>
        </w:rPr>
      </w:pPr>
      <w:r w:rsidRPr="00A518A8">
        <w:rPr>
          <w:b/>
        </w:rPr>
        <w:t xml:space="preserve">FOR THE YEAR ENDED </w:t>
      </w:r>
      <w:r w:rsidR="00DF7A66">
        <w:rPr>
          <w:b/>
        </w:rPr>
        <w:t>31</w:t>
      </w:r>
      <w:r w:rsidR="00DF7A66" w:rsidRPr="00DF7A66">
        <w:rPr>
          <w:b/>
          <w:vertAlign w:val="superscript"/>
        </w:rPr>
        <w:t>st</w:t>
      </w:r>
      <w:r w:rsidR="00DF7A66">
        <w:rPr>
          <w:b/>
        </w:rPr>
        <w:t xml:space="preserve"> March 2017</w:t>
      </w:r>
      <w:bookmarkStart w:id="0" w:name="_GoBack"/>
      <w:bookmarkEnd w:id="0"/>
    </w:p>
    <w:p w:rsidR="001F0EBC" w:rsidRDefault="001F0EBC"/>
    <w:p w:rsidR="001F0EBC" w:rsidRDefault="001F0EBC"/>
    <w:p w:rsidR="00DF7A66" w:rsidRDefault="00DF7A66" w:rsidP="00DF7A66">
      <w:pPr>
        <w:tabs>
          <w:tab w:val="left" w:pos="0"/>
        </w:tabs>
        <w:spacing w:line="255" w:lineRule="exact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 GP Practices are required to declare mean earnings (i.e. average pay) for GPs working to deliver NHS services to patients at each practice.</w:t>
      </w:r>
    </w:p>
    <w:p w:rsidR="00DF7A66" w:rsidRDefault="00DF7A66" w:rsidP="00DF7A66">
      <w:pPr>
        <w:tabs>
          <w:tab w:val="left" w:pos="0"/>
        </w:tabs>
        <w:spacing w:line="255" w:lineRule="exact"/>
        <w:rPr>
          <w:rFonts w:ascii="Times New Roman" w:hAnsi="Times New Roman"/>
          <w:sz w:val="20"/>
        </w:rPr>
      </w:pPr>
    </w:p>
    <w:p w:rsidR="00DF7A66" w:rsidRDefault="00DF7A66" w:rsidP="00DF7A66">
      <w:pPr>
        <w:tabs>
          <w:tab w:val="left" w:pos="0"/>
          <w:tab w:val="decimal" w:pos="9187"/>
        </w:tabs>
        <w:spacing w:line="255" w:lineRule="exact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average pay for GPs working in the practice of Kew Medical Practice</w:t>
      </w:r>
      <w:r>
        <w:rPr>
          <w:rFonts w:ascii="Times New Roman" w:hAnsi="Times New Roman"/>
          <w:sz w:val="20"/>
        </w:rPr>
        <w:t xml:space="preserve"> in the last financial year was </w:t>
      </w:r>
      <w:r>
        <w:rPr>
          <w:rFonts w:ascii="Times New Roman" w:hAnsi="Times New Roman"/>
          <w:sz w:val="20"/>
        </w:rPr>
        <w:t>28,722</w:t>
      </w:r>
    </w:p>
    <w:p w:rsidR="00DF7A66" w:rsidRDefault="00DF7A66" w:rsidP="00DF7A66">
      <w:pPr>
        <w:tabs>
          <w:tab w:val="left" w:pos="0"/>
        </w:tabs>
        <w:spacing w:line="255" w:lineRule="exact"/>
        <w:ind w:left="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before</w:t>
      </w:r>
      <w:proofErr w:type="gramEnd"/>
      <w:r>
        <w:rPr>
          <w:rFonts w:ascii="Times New Roman" w:hAnsi="Times New Roman"/>
          <w:sz w:val="20"/>
        </w:rPr>
        <w:t xml:space="preserve"> tax and National Insurance.</w:t>
      </w:r>
    </w:p>
    <w:p w:rsidR="00DF7A66" w:rsidRDefault="00DF7A66" w:rsidP="00DF7A66">
      <w:pPr>
        <w:tabs>
          <w:tab w:val="left" w:pos="0"/>
        </w:tabs>
        <w:spacing w:line="255" w:lineRule="exact"/>
        <w:rPr>
          <w:rFonts w:ascii="Times New Roman" w:hAnsi="Times New Roman"/>
          <w:sz w:val="20"/>
        </w:rPr>
      </w:pPr>
    </w:p>
    <w:p w:rsidR="00DF7A66" w:rsidRDefault="00DF7A66" w:rsidP="00DF7A66">
      <w:pPr>
        <w:tabs>
          <w:tab w:val="left" w:pos="0"/>
        </w:tabs>
        <w:spacing w:line="255" w:lineRule="exact"/>
        <w:ind w:left="0"/>
      </w:pPr>
      <w:r>
        <w:rPr>
          <w:rFonts w:ascii="Times New Roman" w:hAnsi="Times New Roman"/>
          <w:sz w:val="20"/>
        </w:rPr>
        <w:t>This is for 1 full time GPs, 3 part time GPs and 1 locum GPs who worked in the practice for more than six months.</w:t>
      </w:r>
    </w:p>
    <w:p w:rsidR="001F0EBC" w:rsidRDefault="001F0EBC" w:rsidP="001F0EBC">
      <w:pPr>
        <w:ind w:left="0"/>
        <w:rPr>
          <w:rFonts w:ascii="Times-Roman" w:eastAsiaTheme="minorHAnsi" w:hAnsi="Times-Roman" w:cs="Times-Roman"/>
          <w:b/>
          <w:sz w:val="20"/>
          <w:szCs w:val="20"/>
        </w:rPr>
      </w:pPr>
    </w:p>
    <w:p w:rsidR="001F0EBC" w:rsidRPr="001F0EBC" w:rsidRDefault="001F0EBC" w:rsidP="001F0EBC">
      <w:pPr>
        <w:ind w:left="0"/>
        <w:rPr>
          <w:b/>
        </w:rPr>
      </w:pPr>
    </w:p>
    <w:sectPr w:rsidR="001F0EBC" w:rsidRPr="001F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E"/>
    <w:rsid w:val="001F0EBC"/>
    <w:rsid w:val="00265452"/>
    <w:rsid w:val="00626EEC"/>
    <w:rsid w:val="006D7ABE"/>
    <w:rsid w:val="00D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Sherif Al-marayati</cp:lastModifiedBy>
  <cp:revision>2</cp:revision>
  <dcterms:created xsi:type="dcterms:W3CDTF">2018-01-29T09:11:00Z</dcterms:created>
  <dcterms:modified xsi:type="dcterms:W3CDTF">2018-01-29T09:11:00Z</dcterms:modified>
</cp:coreProperties>
</file>